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7898" w14:textId="53910C41" w:rsidR="0004638E" w:rsidRPr="00026424" w:rsidRDefault="00F55EDD" w:rsidP="00486E08">
      <w:pPr>
        <w:jc w:val="center"/>
        <w:rPr>
          <w:rFonts w:ascii="華康儷楷書" w:eastAsia="華康儷楷書" w:hAnsi="華康儷楷書" w:cs="華康儷楷書"/>
          <w:sz w:val="40"/>
        </w:rPr>
      </w:pPr>
      <w:r>
        <w:rPr>
          <w:rFonts w:ascii="華康儷楷書" w:eastAsia="華康儷楷書" w:hAnsi="華康儷楷書" w:cs="華康儷楷書" w:hint="eastAsia"/>
          <w:sz w:val="40"/>
        </w:rPr>
        <w:t xml:space="preserve">宜蘭縣員山國小資訊設備 </w:t>
      </w:r>
      <w:r w:rsidR="00486E08" w:rsidRPr="00026424">
        <w:rPr>
          <w:rFonts w:ascii="華康儷楷書" w:eastAsia="華康儷楷書" w:hAnsi="華康儷楷書" w:cs="華康儷楷書" w:hint="eastAsia"/>
          <w:sz w:val="40"/>
        </w:rPr>
        <w:t>教師借用申請單</w:t>
      </w:r>
    </w:p>
    <w:p w14:paraId="25C23863" w14:textId="2EFBCD3D" w:rsidR="00486E08" w:rsidRPr="00486E08" w:rsidRDefault="00486E08" w:rsidP="00F14A7C">
      <w:pPr>
        <w:spacing w:beforeLines="50" w:before="180"/>
        <w:jc w:val="right"/>
        <w:rPr>
          <w:rFonts w:ascii="華康儷楷書" w:eastAsia="華康儷楷書" w:hAnsi="華康儷楷書" w:cs="華康儷楷書"/>
        </w:rPr>
      </w:pPr>
      <w:r w:rsidRPr="00486E08">
        <w:rPr>
          <w:rFonts w:ascii="華康儷楷書" w:eastAsia="華康儷楷書" w:hAnsi="華康儷楷書" w:cs="華康儷楷書" w:hint="eastAsia"/>
        </w:rPr>
        <w:t>申請日期:</w:t>
      </w:r>
      <w:r w:rsidR="00E75938">
        <w:rPr>
          <w:rFonts w:ascii="華康儷楷書" w:eastAsia="華康儷楷書" w:hAnsi="華康儷楷書" w:cs="華康儷楷書"/>
        </w:rPr>
        <w:t xml:space="preserve">   </w:t>
      </w:r>
      <w:r w:rsidRPr="00486E08">
        <w:rPr>
          <w:rFonts w:ascii="華康儷楷書" w:eastAsia="華康儷楷書" w:hAnsi="華康儷楷書" w:cs="華康儷楷書" w:hint="eastAsia"/>
        </w:rPr>
        <w:t>年</w:t>
      </w:r>
      <w:r w:rsidR="00E75938">
        <w:rPr>
          <w:rFonts w:ascii="華康儷楷書" w:eastAsia="華康儷楷書" w:hAnsi="華康儷楷書" w:cs="華康儷楷書" w:hint="eastAsia"/>
        </w:rPr>
        <w:t xml:space="preserve"> </w:t>
      </w:r>
      <w:r w:rsidR="00E75938">
        <w:rPr>
          <w:rFonts w:ascii="華康儷楷書" w:eastAsia="華康儷楷書" w:hAnsi="華康儷楷書" w:cs="華康儷楷書"/>
        </w:rPr>
        <w:t xml:space="preserve">  </w:t>
      </w:r>
      <w:r w:rsidRPr="00486E08">
        <w:rPr>
          <w:rFonts w:ascii="華康儷楷書" w:eastAsia="華康儷楷書" w:hAnsi="華康儷楷書" w:cs="華康儷楷書" w:hint="eastAsia"/>
        </w:rPr>
        <w:t>月</w:t>
      </w:r>
      <w:r w:rsidR="00B70373">
        <w:rPr>
          <w:rFonts w:ascii="華康儷楷書" w:eastAsia="華康儷楷書" w:hAnsi="華康儷楷書" w:cs="華康儷楷書" w:hint="eastAsia"/>
        </w:rPr>
        <w:t xml:space="preserve"> </w:t>
      </w:r>
      <w:r w:rsidR="00E75938">
        <w:rPr>
          <w:rFonts w:ascii="華康儷楷書" w:eastAsia="華康儷楷書" w:hAnsi="華康儷楷書" w:cs="華康儷楷書"/>
        </w:rPr>
        <w:t xml:space="preserve"> </w:t>
      </w:r>
      <w:r w:rsidRPr="00486E08">
        <w:rPr>
          <w:rFonts w:ascii="華康儷楷書" w:eastAsia="華康儷楷書" w:hAnsi="華康儷楷書" w:cs="華康儷楷書" w:hint="eastAsia"/>
        </w:rPr>
        <w:t>日</w:t>
      </w:r>
    </w:p>
    <w:tbl>
      <w:tblPr>
        <w:tblStyle w:val="TableNormal"/>
        <w:tblW w:w="1062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578"/>
        <w:gridCol w:w="2984"/>
        <w:gridCol w:w="1540"/>
        <w:gridCol w:w="1728"/>
        <w:gridCol w:w="2384"/>
      </w:tblGrid>
      <w:tr w:rsidR="00486E08" w:rsidRPr="00486E08" w14:paraId="5C2AB3A2" w14:textId="77777777" w:rsidTr="002F350A">
        <w:trPr>
          <w:trHeight w:val="467"/>
        </w:trPr>
        <w:tc>
          <w:tcPr>
            <w:tcW w:w="10622" w:type="dxa"/>
            <w:gridSpan w:val="6"/>
            <w:vAlign w:val="center"/>
          </w:tcPr>
          <w:p w14:paraId="26F9E749" w14:textId="77777777" w:rsidR="00486E08" w:rsidRPr="00486E08" w:rsidRDefault="00FD41A9" w:rsidP="00FD41A9">
            <w:pPr>
              <w:pStyle w:val="TableParagraph"/>
              <w:spacing w:line="448" w:lineRule="exact"/>
              <w:jc w:val="center"/>
              <w:rPr>
                <w:rFonts w:ascii="華康儷楷書" w:eastAsia="華康儷楷書" w:hAnsi="華康儷楷書" w:cs="華康儷楷書"/>
                <w:sz w:val="36"/>
                <w:lang w:eastAsia="zh-TW"/>
              </w:rPr>
            </w:pPr>
            <w:r w:rsidRPr="00FD41A9">
              <w:rPr>
                <w:rFonts w:ascii="華康儷楷書" w:eastAsia="華康儷楷書" w:hAnsi="華康儷楷書" w:cs="華康儷楷書" w:hint="eastAsia"/>
                <w:sz w:val="32"/>
                <w:lang w:eastAsia="zh-TW"/>
              </w:rPr>
              <w:t>課程用途借用申請紀錄</w:t>
            </w:r>
          </w:p>
        </w:tc>
      </w:tr>
      <w:tr w:rsidR="000B2BE3" w:rsidRPr="00486E08" w14:paraId="4E2A24EB" w14:textId="77777777" w:rsidTr="007A1717">
        <w:trPr>
          <w:trHeight w:val="493"/>
        </w:trPr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14:paraId="408A12E5" w14:textId="390BB57F" w:rsidR="000B2BE3" w:rsidRDefault="00F55EDD" w:rsidP="000B2BE3">
            <w:pPr>
              <w:pStyle w:val="TableParagraph"/>
              <w:spacing w:line="360" w:lineRule="exact"/>
              <w:ind w:left="146" w:right="131"/>
              <w:jc w:val="center"/>
              <w:rPr>
                <w:rFonts w:ascii="華康儷楷書" w:eastAsia="華康儷楷書" w:hAnsi="華康儷楷書" w:cs="華康儷楷書"/>
                <w:sz w:val="28"/>
                <w:lang w:eastAsia="zh-TW"/>
              </w:rPr>
            </w:pPr>
            <w:r>
              <w:rPr>
                <w:rFonts w:ascii="華康儷楷書" w:eastAsia="華康儷楷書" w:hAnsi="華康儷楷書" w:cs="華康儷楷書" w:hint="eastAsia"/>
                <w:sz w:val="28"/>
                <w:lang w:eastAsia="zh-TW"/>
              </w:rPr>
              <w:t>資訊設備</w:t>
            </w:r>
          </w:p>
          <w:p w14:paraId="7FAB71E1" w14:textId="300164F0" w:rsidR="000B2BE3" w:rsidRPr="00486E08" w:rsidRDefault="000B2BE3" w:rsidP="000B2BE3">
            <w:pPr>
              <w:pStyle w:val="TableParagraph"/>
              <w:spacing w:line="360" w:lineRule="exact"/>
              <w:ind w:left="146" w:right="131"/>
              <w:jc w:val="center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86E08">
              <w:rPr>
                <w:rFonts w:ascii="華康儷楷書" w:eastAsia="華康儷楷書" w:hAnsi="華康儷楷書" w:cs="華康儷楷書"/>
                <w:sz w:val="28"/>
              </w:rPr>
              <w:t>型號</w:t>
            </w:r>
            <w:proofErr w:type="spellEnd"/>
          </w:p>
        </w:tc>
        <w:tc>
          <w:tcPr>
            <w:tcW w:w="92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C922" w14:textId="1F864E0B" w:rsidR="000B2BE3" w:rsidRPr="00486E08" w:rsidRDefault="000B2BE3" w:rsidP="000B2BE3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</w:t>
            </w:r>
            <w:r w:rsidRPr="00486E08">
              <w:rPr>
                <w:rFonts w:ascii="華康儷楷書" w:eastAsia="華康儷楷書" w:hAnsi="華康儷楷書" w:cs="華康儷楷書"/>
                <w:sz w:val="27"/>
              </w:rPr>
              <w:t>iPad</w:t>
            </w:r>
            <w:r>
              <w:rPr>
                <w:rFonts w:ascii="華康儷楷書" w:eastAsia="華康儷楷書" w:hAnsi="華康儷楷書" w:cs="華康儷楷書" w:hint="eastAsia"/>
                <w:sz w:val="27"/>
              </w:rPr>
              <w:t xml:space="preserve"> </w:t>
            </w:r>
            <w:r w:rsidR="00F55EDD">
              <w:rPr>
                <w:rFonts w:ascii="華康儷楷書" w:eastAsia="華康儷楷書" w:hAnsi="華康儷楷書" w:cs="華康儷楷書" w:hint="eastAsia"/>
                <w:sz w:val="27"/>
              </w:rPr>
              <w:t>64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GB 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</w:t>
            </w:r>
            <w:r w:rsidR="00F55EDD"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            </w:t>
            </w:r>
            <w:r w:rsidR="005C249C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 </w:t>
            </w:r>
            <w:r w:rsidR="00F55EDD"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數量：       台</w:t>
            </w:r>
            <w:r w:rsidR="00E75938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</w:t>
            </w:r>
            <w:r w:rsidR="00E75938">
              <w:rPr>
                <w:rFonts w:ascii="華康儷楷書" w:eastAsia="華康儷楷書" w:hAnsi="華康儷楷書" w:cs="華康儷楷書"/>
                <w:sz w:val="26"/>
                <w:lang w:eastAsia="zh-TW"/>
              </w:rPr>
              <w:t xml:space="preserve"> </w:t>
            </w:r>
            <w:r w:rsidR="00E75938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編號：</w:t>
            </w:r>
          </w:p>
          <w:p w14:paraId="78EBE52B" w14:textId="0D3E49CA" w:rsidR="00F55EDD" w:rsidRDefault="00F55EDD" w:rsidP="00F55EDD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>A</w:t>
            </w:r>
            <w:r w:rsidR="00E75938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s</w:t>
            </w:r>
            <w:r w:rsidR="00E75938"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us 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Chromebook </w:t>
            </w:r>
            <w:r w:rsidR="00E75938" w:rsidRPr="00E75938">
              <w:rPr>
                <w:sz w:val="27"/>
                <w:szCs w:val="27"/>
              </w:rPr>
              <w:t>CR1100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 </w:t>
            </w:r>
            <w:r w:rsidR="005C249C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數量：       台</w:t>
            </w:r>
            <w:r w:rsidR="00E75938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</w:t>
            </w:r>
            <w:r w:rsidR="00E75938">
              <w:rPr>
                <w:rFonts w:ascii="華康儷楷書" w:eastAsia="華康儷楷書" w:hAnsi="華康儷楷書" w:cs="華康儷楷書"/>
                <w:sz w:val="26"/>
                <w:lang w:eastAsia="zh-TW"/>
              </w:rPr>
              <w:t xml:space="preserve"> </w:t>
            </w:r>
            <w:r w:rsidR="00E75938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編號：</w:t>
            </w:r>
            <w:r w:rsidR="00E75938">
              <w:rPr>
                <w:rFonts w:ascii="華康儷楷書" w:eastAsia="華康儷楷書" w:hAnsi="華康儷楷書" w:cs="華康儷楷書"/>
                <w:sz w:val="26"/>
                <w:lang w:eastAsia="zh-TW"/>
              </w:rPr>
              <w:t xml:space="preserve"> </w:t>
            </w:r>
          </w:p>
          <w:p w14:paraId="2C8EB084" w14:textId="7987D461" w:rsidR="000B2BE3" w:rsidRDefault="00E75938" w:rsidP="000B2BE3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</w:t>
            </w:r>
            <w:r w:rsidR="00F55EDD"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AcerChromebook </w:t>
            </w:r>
            <w:r w:rsidR="00F55EDD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Sp</w:t>
            </w:r>
            <w:r w:rsidR="00F55EDD">
              <w:rPr>
                <w:rFonts w:ascii="華康儷楷書" w:eastAsia="華康儷楷書" w:hAnsi="華康儷楷書" w:cs="華康儷楷書"/>
                <w:sz w:val="27"/>
                <w:lang w:eastAsia="zh-TW"/>
              </w:rPr>
              <w:t>in11</w:t>
            </w:r>
            <w:r w:rsidR="000B2BE3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</w:t>
            </w:r>
            <w:r w:rsidR="005C249C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 </w:t>
            </w:r>
            <w:r w:rsidR="000B2BE3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</w:t>
            </w:r>
            <w:r w:rsidR="000B2BE3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數量：  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</w:t>
            </w:r>
            <w:r w:rsidR="000B2BE3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  台</w:t>
            </w:r>
            <w:r w:rsidR="00B073DE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 編號：</w:t>
            </w:r>
          </w:p>
          <w:p w14:paraId="68DADFC3" w14:textId="048452CF" w:rsidR="00F55EDD" w:rsidRDefault="00F55EDD" w:rsidP="00F55EDD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</w:t>
            </w:r>
            <w:r w:rsidR="005C249C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羅技C</w:t>
            </w:r>
            <w:r w:rsidR="005C249C">
              <w:rPr>
                <w:rFonts w:ascii="華康儷楷書" w:eastAsia="華康儷楷書" w:hAnsi="華康儷楷書" w:cs="華康儷楷書"/>
                <w:sz w:val="27"/>
                <w:lang w:eastAsia="zh-TW"/>
              </w:rPr>
              <w:t>270 Webcam</w:t>
            </w:r>
            <w:r w:rsidR="005C249C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網路攝影機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數量：       台</w:t>
            </w:r>
          </w:p>
          <w:p w14:paraId="636989DE" w14:textId="1B448475" w:rsidR="005C249C" w:rsidRPr="005C249C" w:rsidRDefault="005C249C" w:rsidP="00F55EDD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val="en-US" w:eastAsia="zh-TW"/>
              </w:rPr>
            </w:pP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>□</w:t>
            </w:r>
            <w:r w:rsidRPr="005C249C">
              <w:rPr>
                <w:rFonts w:ascii="華康儷楷書" w:eastAsia="華康儷楷書" w:hAnsi="華康儷楷書" w:cs="華康儷楷書" w:hint="eastAsia"/>
                <w:sz w:val="27"/>
                <w:lang w:val="en-US" w:eastAsia="zh-TW"/>
              </w:rPr>
              <w:t>So</w:t>
            </w: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 xml:space="preserve">ny </w:t>
            </w:r>
            <w:r w:rsidRPr="005C249C">
              <w:rPr>
                <w:rFonts w:ascii="華康儷楷書" w:eastAsia="華康儷楷書" w:hAnsi="華康儷楷書" w:cs="華康儷楷書" w:hint="eastAsia"/>
                <w:sz w:val="27"/>
                <w:lang w:val="en-US" w:eastAsia="zh-TW"/>
              </w:rPr>
              <w:t>f</w:t>
            </w: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>dr-a</w:t>
            </w:r>
            <w:r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 xml:space="preserve">xp55 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攝影機 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    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數量：       台</w:t>
            </w:r>
          </w:p>
          <w:p w14:paraId="0F3EC455" w14:textId="77777777" w:rsidR="00F55EDD" w:rsidRDefault="005C249C" w:rsidP="005C249C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>□</w:t>
            </w:r>
            <w:r w:rsidRPr="005C249C">
              <w:rPr>
                <w:rFonts w:ascii="華康儷楷書" w:eastAsia="華康儷楷書" w:hAnsi="華康儷楷書" w:cs="華康儷楷書" w:hint="eastAsia"/>
                <w:sz w:val="27"/>
                <w:lang w:val="en-US" w:eastAsia="zh-TW"/>
              </w:rPr>
              <w:t>So</w:t>
            </w: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 xml:space="preserve">ny </w:t>
            </w:r>
            <w:r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>hdr</w:t>
            </w: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>-</w:t>
            </w:r>
            <w:r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 xml:space="preserve">XR350 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攝影機 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    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數量：       台</w:t>
            </w:r>
          </w:p>
          <w:p w14:paraId="44F82D0C" w14:textId="6CAC54ED" w:rsidR="005C249C" w:rsidRDefault="005C249C" w:rsidP="005C249C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7"/>
                <w:lang w:val="en-US" w:eastAsia="zh-TW"/>
              </w:rPr>
              <w:t>其他</w:t>
            </w:r>
            <w:r w:rsidR="00787945">
              <w:rPr>
                <w:rFonts w:ascii="華康儷楷書" w:eastAsia="華康儷楷書" w:hAnsi="華康儷楷書" w:cs="華康儷楷書" w:hint="eastAsia"/>
                <w:sz w:val="27"/>
                <w:lang w:val="en-US" w:eastAsia="zh-TW"/>
              </w:rPr>
              <w:t>:</w:t>
            </w:r>
            <w:r>
              <w:rPr>
                <w:rFonts w:ascii="華康儷楷書" w:eastAsia="華康儷楷書" w:hAnsi="華康儷楷書" w:cs="華康儷楷書" w:hint="eastAsia"/>
                <w:sz w:val="27"/>
                <w:lang w:val="en-US" w:eastAsia="zh-TW"/>
              </w:rPr>
              <w:t>_________________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   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數量：       台</w:t>
            </w:r>
          </w:p>
          <w:p w14:paraId="09FD1C0F" w14:textId="0122B46F" w:rsidR="005C249C" w:rsidRPr="005C249C" w:rsidRDefault="00787945" w:rsidP="00787945">
            <w:pPr>
              <w:pStyle w:val="TableParagraph"/>
              <w:tabs>
                <w:tab w:val="left" w:pos="515"/>
              </w:tabs>
              <w:spacing w:line="360" w:lineRule="exact"/>
              <w:rPr>
                <w:rFonts w:ascii="華康儷楷書" w:eastAsia="華康儷楷書" w:hAnsi="華康儷楷書" w:cs="華康儷楷書"/>
                <w:sz w:val="26"/>
                <w:lang w:val="en-US" w:eastAsia="zh-TW"/>
              </w:rPr>
            </w:pPr>
            <w:r w:rsidRPr="005C249C">
              <w:rPr>
                <w:rFonts w:ascii="華康儷楷書" w:eastAsia="華康儷楷書" w:hAnsi="華康儷楷書" w:cs="華康儷楷書"/>
                <w:sz w:val="27"/>
                <w:lang w:val="en-US" w:eastAsia="zh-TW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7"/>
                <w:lang w:val="en-US" w:eastAsia="zh-TW"/>
              </w:rPr>
              <w:t>其他:_________________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 w:cs="華康儷楷書"/>
                <w:sz w:val="27"/>
                <w:lang w:eastAsia="zh-TW"/>
              </w:rPr>
              <w:t xml:space="preserve">   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數量：       台</w:t>
            </w:r>
          </w:p>
        </w:tc>
      </w:tr>
      <w:tr w:rsidR="00787945" w:rsidRPr="00486E08" w14:paraId="2355EF50" w14:textId="77777777" w:rsidTr="00787945">
        <w:trPr>
          <w:trHeight w:val="968"/>
        </w:trPr>
        <w:tc>
          <w:tcPr>
            <w:tcW w:w="1408" w:type="dxa"/>
            <w:vAlign w:val="center"/>
          </w:tcPr>
          <w:p w14:paraId="41D7316C" w14:textId="77777777" w:rsidR="00787945" w:rsidRPr="00486E08" w:rsidRDefault="00787945" w:rsidP="00486E08">
            <w:pPr>
              <w:pStyle w:val="TableParagraph"/>
              <w:spacing w:line="223" w:lineRule="auto"/>
              <w:ind w:left="134" w:right="119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86E08">
              <w:rPr>
                <w:rFonts w:ascii="華康儷楷書" w:eastAsia="華康儷楷書" w:hAnsi="華康儷楷書" w:cs="華康儷楷書"/>
                <w:sz w:val="28"/>
              </w:rPr>
              <w:t>用途類別</w:t>
            </w:r>
            <w:proofErr w:type="spellEnd"/>
          </w:p>
        </w:tc>
        <w:tc>
          <w:tcPr>
            <w:tcW w:w="9214" w:type="dxa"/>
            <w:gridSpan w:val="5"/>
            <w:vAlign w:val="center"/>
          </w:tcPr>
          <w:p w14:paraId="40E72360" w14:textId="570B2A1A" w:rsidR="00787945" w:rsidRPr="00486E08" w:rsidRDefault="00787945" w:rsidP="00FB7C99">
            <w:pPr>
              <w:pStyle w:val="TableParagraph"/>
              <w:tabs>
                <w:tab w:val="left" w:pos="1730"/>
              </w:tabs>
              <w:spacing w:line="300" w:lineRule="exact"/>
              <w:ind w:left="108"/>
              <w:rPr>
                <w:rFonts w:ascii="華康儷楷書" w:eastAsia="華康儷楷書" w:hAnsi="華康儷楷書" w:cs="華康儷楷書"/>
                <w:sz w:val="27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□教</w:t>
            </w:r>
            <w:r w:rsidRPr="00486E08">
              <w:rPr>
                <w:rFonts w:ascii="華康儷楷書" w:eastAsia="華康儷楷書" w:hAnsi="華康儷楷書" w:cs="華康儷楷書"/>
                <w:spacing w:val="-3"/>
                <w:sz w:val="27"/>
                <w:lang w:eastAsia="zh-TW"/>
              </w:rPr>
              <w:t>學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研究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ab/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                 </w:t>
            </w:r>
            <w:r w:rsidRPr="00486E08">
              <w:rPr>
                <w:rFonts w:ascii="華康儷楷書" w:eastAsia="華康儷楷書" w:hAnsi="華康儷楷書" w:cs="華康儷楷書"/>
                <w:spacing w:val="-3"/>
                <w:sz w:val="27"/>
                <w:lang w:eastAsia="zh-TW"/>
              </w:rPr>
              <w:t>□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行</w:t>
            </w:r>
            <w:r w:rsidRPr="00486E08">
              <w:rPr>
                <w:rFonts w:ascii="華康儷楷書" w:eastAsia="華康儷楷書" w:hAnsi="華康儷楷書" w:cs="華康儷楷書"/>
                <w:spacing w:val="-3"/>
                <w:sz w:val="27"/>
                <w:lang w:eastAsia="zh-TW"/>
              </w:rPr>
              <w:t>政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支援</w:t>
            </w:r>
          </w:p>
          <w:p w14:paraId="771EBC54" w14:textId="6E63B59A" w:rsidR="00787945" w:rsidRDefault="00787945" w:rsidP="00FB7C99">
            <w:pPr>
              <w:pStyle w:val="TableParagraph"/>
              <w:tabs>
                <w:tab w:val="left" w:pos="1730"/>
              </w:tabs>
              <w:spacing w:line="300" w:lineRule="exact"/>
              <w:ind w:left="108"/>
              <w:rPr>
                <w:rFonts w:ascii="華康儷楷書" w:eastAsia="華康儷楷書" w:hAnsi="華康儷楷書" w:cs="華康儷楷書"/>
                <w:sz w:val="27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□研</w:t>
            </w:r>
            <w:r w:rsidRPr="00486E08">
              <w:rPr>
                <w:rFonts w:ascii="華康儷楷書" w:eastAsia="華康儷楷書" w:hAnsi="華康儷楷書" w:cs="華康儷楷書"/>
                <w:spacing w:val="-3"/>
                <w:sz w:val="27"/>
                <w:lang w:eastAsia="zh-TW"/>
              </w:rPr>
              <w:t>習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應用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ab/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                 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防疫</w:t>
            </w:r>
            <w:proofErr w:type="gramStart"/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期間線上課程</w:t>
            </w:r>
            <w:proofErr w:type="gramEnd"/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用</w:t>
            </w:r>
          </w:p>
          <w:p w14:paraId="7E44DE6E" w14:textId="130960DC" w:rsidR="00787945" w:rsidRDefault="00787945" w:rsidP="00FB7C99">
            <w:pPr>
              <w:pStyle w:val="TableParagraph"/>
              <w:tabs>
                <w:tab w:val="left" w:pos="1730"/>
              </w:tabs>
              <w:spacing w:line="300" w:lineRule="exact"/>
              <w:ind w:left="108"/>
              <w:rPr>
                <w:rFonts w:ascii="華康儷楷書" w:eastAsia="華康儷楷書" w:hAnsi="華康儷楷書" w:cs="華康儷楷書"/>
                <w:sz w:val="27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□其</w:t>
            </w:r>
            <w:r w:rsidRPr="00486E08">
              <w:rPr>
                <w:rFonts w:ascii="華康儷楷書" w:eastAsia="華康儷楷書" w:hAnsi="華康儷楷書" w:cs="華康儷楷書"/>
                <w:spacing w:val="-3"/>
                <w:sz w:val="27"/>
                <w:lang w:eastAsia="zh-TW"/>
              </w:rPr>
              <w:t>他</w:t>
            </w: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: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________________________</w:t>
            </w:r>
          </w:p>
          <w:p w14:paraId="6AADA9BF" w14:textId="5A4FA80A" w:rsidR="00787945" w:rsidRPr="00E03229" w:rsidRDefault="00787945" w:rsidP="00B70373">
            <w:pPr>
              <w:pStyle w:val="TableParagraph"/>
              <w:jc w:val="right"/>
              <w:rPr>
                <w:rFonts w:ascii="華康儷楷書" w:eastAsia="華康儷楷書" w:hAnsi="華康儷楷書" w:cs="華康儷楷書"/>
                <w:color w:val="000000"/>
                <w:sz w:val="24"/>
                <w:lang w:val="en-US" w:eastAsia="zh-TW" w:bidi="ar-SA"/>
              </w:rPr>
            </w:pPr>
          </w:p>
        </w:tc>
      </w:tr>
      <w:tr w:rsidR="00486E08" w:rsidRPr="00486E08" w14:paraId="507398F9" w14:textId="77777777" w:rsidTr="000B2BE3">
        <w:trPr>
          <w:trHeight w:val="1314"/>
        </w:trPr>
        <w:tc>
          <w:tcPr>
            <w:tcW w:w="1408" w:type="dxa"/>
            <w:vAlign w:val="center"/>
          </w:tcPr>
          <w:p w14:paraId="32CA8B42" w14:textId="77777777" w:rsidR="00486E08" w:rsidRPr="00486E08" w:rsidRDefault="00486E08" w:rsidP="007A1717">
            <w:pPr>
              <w:pStyle w:val="TableParagraph"/>
              <w:spacing w:before="185" w:line="223" w:lineRule="auto"/>
              <w:ind w:left="134" w:right="119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86E08">
              <w:rPr>
                <w:rFonts w:ascii="華康儷楷書" w:eastAsia="華康儷楷書" w:hAnsi="華康儷楷書" w:cs="華康儷楷書"/>
                <w:sz w:val="28"/>
              </w:rPr>
              <w:t>借用日期</w:t>
            </w:r>
            <w:proofErr w:type="spellEnd"/>
          </w:p>
        </w:tc>
        <w:tc>
          <w:tcPr>
            <w:tcW w:w="578" w:type="dxa"/>
            <w:vAlign w:val="center"/>
          </w:tcPr>
          <w:p w14:paraId="1F4D297D" w14:textId="77777777" w:rsidR="00486E08" w:rsidRPr="00486E08" w:rsidRDefault="00486E08" w:rsidP="007A1717">
            <w:pPr>
              <w:pStyle w:val="TableParagraph"/>
              <w:spacing w:before="64"/>
              <w:ind w:left="127"/>
              <w:rPr>
                <w:rFonts w:ascii="華康儷楷書" w:eastAsia="華康儷楷書" w:hAnsi="華康儷楷書" w:cs="華康儷楷書"/>
                <w:sz w:val="24"/>
              </w:rPr>
            </w:pPr>
            <w:r w:rsidRPr="00486E08">
              <w:rPr>
                <w:rFonts w:ascii="華康儷楷書" w:eastAsia="華康儷楷書" w:hAnsi="華康儷楷書" w:cs="華康儷楷書"/>
                <w:sz w:val="24"/>
              </w:rPr>
              <w:t>起</w:t>
            </w:r>
          </w:p>
          <w:p w14:paraId="6E3D50F6" w14:textId="77777777" w:rsidR="00486E08" w:rsidRPr="00486E08" w:rsidRDefault="00486E08" w:rsidP="007A1717">
            <w:pPr>
              <w:pStyle w:val="TableParagraph"/>
              <w:spacing w:before="4"/>
              <w:rPr>
                <w:rFonts w:ascii="華康儷楷書" w:eastAsia="華康儷楷書" w:hAnsi="華康儷楷書" w:cs="華康儷楷書"/>
                <w:sz w:val="25"/>
              </w:rPr>
            </w:pPr>
          </w:p>
          <w:p w14:paraId="4157E22E" w14:textId="77777777" w:rsidR="00486E08" w:rsidRPr="00486E08" w:rsidRDefault="00486E08" w:rsidP="007A1717">
            <w:pPr>
              <w:pStyle w:val="TableParagraph"/>
              <w:ind w:left="127"/>
              <w:rPr>
                <w:rFonts w:ascii="華康儷楷書" w:eastAsia="華康儷楷書" w:hAnsi="華康儷楷書" w:cs="華康儷楷書"/>
                <w:sz w:val="24"/>
              </w:rPr>
            </w:pPr>
            <w:r w:rsidRPr="00486E08">
              <w:rPr>
                <w:rFonts w:ascii="華康儷楷書" w:eastAsia="華康儷楷書" w:hAnsi="華康儷楷書" w:cs="華康儷楷書"/>
                <w:sz w:val="24"/>
              </w:rPr>
              <w:t>迄</w:t>
            </w:r>
          </w:p>
        </w:tc>
        <w:tc>
          <w:tcPr>
            <w:tcW w:w="2984" w:type="dxa"/>
            <w:vAlign w:val="center"/>
          </w:tcPr>
          <w:p w14:paraId="638CDF71" w14:textId="58E4A1AD" w:rsidR="00486E08" w:rsidRPr="00486E08" w:rsidRDefault="000B2BE3" w:rsidP="000B2BE3">
            <w:pPr>
              <w:pStyle w:val="TableParagraph"/>
              <w:tabs>
                <w:tab w:val="left" w:pos="1442"/>
                <w:tab w:val="left" w:pos="2366"/>
              </w:tabs>
              <w:spacing w:before="64"/>
              <w:rPr>
                <w:rFonts w:ascii="華康儷楷書" w:eastAsia="華康儷楷書" w:hAnsi="華康儷楷書" w:cs="華康儷楷書"/>
                <w:sz w:val="24"/>
              </w:rPr>
            </w:pPr>
            <w:r>
              <w:rPr>
                <w:rFonts w:ascii="華康儷楷書" w:eastAsia="華康儷楷書" w:hAnsi="華康儷楷書" w:cs="華康儷楷書" w:hint="eastAsia"/>
                <w:sz w:val="24"/>
              </w:rPr>
              <w:t xml:space="preserve">    </w:t>
            </w:r>
            <w:r w:rsidR="00486E08" w:rsidRPr="00486E08">
              <w:rPr>
                <w:rFonts w:ascii="華康儷楷書" w:eastAsia="華康儷楷書" w:hAnsi="華康儷楷書" w:cs="華康儷楷書"/>
                <w:sz w:val="24"/>
              </w:rPr>
              <w:t>年</w:t>
            </w:r>
            <w:r>
              <w:rPr>
                <w:rFonts w:ascii="華康儷楷書" w:eastAsia="華康儷楷書" w:hAnsi="華康儷楷書" w:cs="華康儷楷書" w:hint="eastAsia"/>
                <w:sz w:val="24"/>
              </w:rPr>
              <w:t xml:space="preserve">    </w:t>
            </w:r>
            <w:r w:rsidR="00486E08" w:rsidRPr="00486E08">
              <w:rPr>
                <w:rFonts w:ascii="華康儷楷書" w:eastAsia="華康儷楷書" w:hAnsi="華康儷楷書" w:cs="華康儷楷書"/>
                <w:sz w:val="24"/>
              </w:rPr>
              <w:t>月</w:t>
            </w:r>
            <w:r>
              <w:rPr>
                <w:rFonts w:ascii="華康儷楷書" w:eastAsia="華康儷楷書" w:hAnsi="華康儷楷書" w:cs="華康儷楷書" w:hint="eastAsia"/>
                <w:sz w:val="24"/>
              </w:rPr>
              <w:t xml:space="preserve">    </w:t>
            </w:r>
            <w:r w:rsidR="00486E08" w:rsidRPr="00486E08">
              <w:rPr>
                <w:rFonts w:ascii="華康儷楷書" w:eastAsia="華康儷楷書" w:hAnsi="華康儷楷書" w:cs="華康儷楷書"/>
                <w:sz w:val="24"/>
              </w:rPr>
              <w:t>日</w:t>
            </w:r>
            <w:r>
              <w:rPr>
                <w:rFonts w:ascii="華康儷楷書" w:eastAsia="華康儷楷書" w:hAnsi="華康儷楷書" w:cs="華康儷楷書" w:hint="eastAsia"/>
                <w:sz w:val="24"/>
              </w:rPr>
              <w:t xml:space="preserve">    </w:t>
            </w:r>
            <w:r>
              <w:rPr>
                <w:rFonts w:ascii="華康儷楷書" w:eastAsia="華康儷楷書" w:hAnsi="華康儷楷書" w:cs="華康儷楷書" w:hint="eastAsia"/>
                <w:sz w:val="24"/>
                <w:lang w:eastAsia="zh-TW"/>
              </w:rPr>
              <w:t>節</w:t>
            </w:r>
          </w:p>
          <w:p w14:paraId="2E64DEFF" w14:textId="77777777" w:rsidR="00486E08" w:rsidRPr="00486E08" w:rsidRDefault="00486E08" w:rsidP="00486E08">
            <w:pPr>
              <w:pStyle w:val="TableParagraph"/>
              <w:tabs>
                <w:tab w:val="left" w:pos="1442"/>
                <w:tab w:val="left" w:pos="2366"/>
              </w:tabs>
              <w:spacing w:before="4"/>
              <w:ind w:left="546" w:firstLineChars="35" w:firstLine="88"/>
              <w:rPr>
                <w:rFonts w:ascii="華康儷楷書" w:eastAsia="華康儷楷書" w:hAnsi="華康儷楷書" w:cs="華康儷楷書"/>
                <w:sz w:val="25"/>
              </w:rPr>
            </w:pPr>
          </w:p>
          <w:p w14:paraId="6ECBBA85" w14:textId="1D3A96CA" w:rsidR="00486E08" w:rsidRPr="00486E08" w:rsidRDefault="000B2BE3" w:rsidP="000B2BE3">
            <w:pPr>
              <w:pStyle w:val="TableParagraph"/>
              <w:tabs>
                <w:tab w:val="left" w:pos="1442"/>
                <w:tab w:val="left" w:pos="2366"/>
              </w:tabs>
              <w:ind w:leftChars="-11" w:hangingChars="11" w:hanging="26"/>
              <w:rPr>
                <w:rFonts w:ascii="華康儷楷書" w:eastAsia="華康儷楷書" w:hAnsi="華康儷楷書" w:cs="華康儷楷書"/>
                <w:sz w:val="24"/>
              </w:rPr>
            </w:pPr>
            <w:r w:rsidRPr="000B2BE3">
              <w:rPr>
                <w:rFonts w:ascii="華康儷楷書" w:eastAsia="華康儷楷書" w:hAnsi="華康儷楷書" w:cs="華康儷楷書" w:hint="eastAsia"/>
                <w:sz w:val="24"/>
              </w:rPr>
              <w:t xml:space="preserve">    年    月    日    節</w:t>
            </w:r>
          </w:p>
        </w:tc>
        <w:tc>
          <w:tcPr>
            <w:tcW w:w="1540" w:type="dxa"/>
            <w:vAlign w:val="center"/>
          </w:tcPr>
          <w:p w14:paraId="18BF7103" w14:textId="77777777" w:rsidR="00486E08" w:rsidRPr="00486E08" w:rsidRDefault="00486E08" w:rsidP="007A1717">
            <w:pPr>
              <w:pStyle w:val="TableParagraph"/>
              <w:spacing w:before="185" w:line="223" w:lineRule="auto"/>
              <w:ind w:left="146" w:right="131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86E08">
              <w:rPr>
                <w:rFonts w:ascii="華康儷楷書" w:eastAsia="華康儷楷書" w:hAnsi="華康儷楷書" w:cs="華康儷楷書"/>
                <w:sz w:val="28"/>
              </w:rPr>
              <w:t>使用地點</w:t>
            </w:r>
            <w:proofErr w:type="spellEnd"/>
          </w:p>
        </w:tc>
        <w:tc>
          <w:tcPr>
            <w:tcW w:w="4112" w:type="dxa"/>
            <w:gridSpan w:val="2"/>
            <w:vAlign w:val="center"/>
          </w:tcPr>
          <w:p w14:paraId="035F3AC3" w14:textId="7F608D75" w:rsidR="00FD41A9" w:rsidRDefault="00486E08" w:rsidP="002B7BEF">
            <w:pPr>
              <w:pStyle w:val="TableParagraph"/>
              <w:tabs>
                <w:tab w:val="left" w:pos="1148"/>
                <w:tab w:val="left" w:pos="2187"/>
              </w:tabs>
              <w:spacing w:beforeLines="30" w:before="108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6"/>
                <w:lang w:eastAsia="zh-TW"/>
              </w:rPr>
              <w:t>□學校</w:t>
            </w:r>
            <w:r w:rsidR="004B1DBF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</w:t>
            </w:r>
            <w:r w:rsidR="00F55EDD">
              <w:rPr>
                <w:rFonts w:ascii="華康儷楷書" w:eastAsia="華康儷楷書" w:hAnsi="華康儷楷書" w:cs="華康儷楷書"/>
                <w:sz w:val="26"/>
                <w:lang w:eastAsia="zh-TW"/>
              </w:rPr>
              <w:t xml:space="preserve">     </w:t>
            </w:r>
            <w:r w:rsidR="004B1DBF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班級：</w:t>
            </w:r>
          </w:p>
          <w:p w14:paraId="361FBE8F" w14:textId="75D00CCC" w:rsidR="00F55EDD" w:rsidRDefault="00F55EDD" w:rsidP="002B7BEF">
            <w:pPr>
              <w:pStyle w:val="TableParagraph"/>
              <w:tabs>
                <w:tab w:val="left" w:pos="1148"/>
                <w:tab w:val="left" w:pos="2187"/>
              </w:tabs>
              <w:spacing w:beforeLines="30" w:before="108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6"/>
                <w:lang w:eastAsia="zh-TW"/>
              </w:rPr>
              <w:t>□學校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</w:t>
            </w:r>
            <w:r>
              <w:rPr>
                <w:rFonts w:ascii="華康儷楷書" w:eastAsia="華康儷楷書" w:hAnsi="華康儷楷書" w:cs="華康儷楷書"/>
                <w:sz w:val="26"/>
                <w:lang w:eastAsia="zh-TW"/>
              </w:rPr>
              <w:t xml:space="preserve">     </w:t>
            </w:r>
            <w:r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科任教室：</w:t>
            </w:r>
          </w:p>
          <w:p w14:paraId="775E06EE" w14:textId="054B5D63" w:rsidR="00FD41A9" w:rsidRDefault="00486E08" w:rsidP="002B7BEF">
            <w:pPr>
              <w:pStyle w:val="TableParagraph"/>
              <w:tabs>
                <w:tab w:val="left" w:pos="1148"/>
                <w:tab w:val="left" w:pos="2187"/>
              </w:tabs>
              <w:spacing w:beforeLines="30" w:before="108"/>
              <w:rPr>
                <w:rFonts w:ascii="華康儷楷書" w:eastAsia="華康儷楷書" w:hAnsi="華康儷楷書" w:cs="華康儷楷書"/>
                <w:sz w:val="26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6"/>
                <w:lang w:eastAsia="zh-TW"/>
              </w:rPr>
              <w:t>□</w:t>
            </w:r>
            <w:r w:rsidR="00F77128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校內</w:t>
            </w:r>
            <w:r w:rsidRPr="00486E08">
              <w:rPr>
                <w:rFonts w:ascii="華康儷楷書" w:eastAsia="華康儷楷書" w:hAnsi="華康儷楷書" w:cs="華康儷楷書"/>
                <w:sz w:val="26"/>
                <w:lang w:eastAsia="zh-TW"/>
              </w:rPr>
              <w:t>研習</w:t>
            </w:r>
            <w:r w:rsidR="00E01C44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 xml:space="preserve">  </w:t>
            </w:r>
            <w:r w:rsidR="00F77128" w:rsidRPr="00486E08">
              <w:rPr>
                <w:rFonts w:ascii="華康儷楷書" w:eastAsia="華康儷楷書" w:hAnsi="華康儷楷書" w:cs="華康儷楷書"/>
                <w:sz w:val="26"/>
                <w:lang w:eastAsia="zh-TW"/>
              </w:rPr>
              <w:t>□</w:t>
            </w:r>
            <w:r w:rsidR="00F77128">
              <w:rPr>
                <w:rFonts w:ascii="華康儷楷書" w:eastAsia="華康儷楷書" w:hAnsi="華康儷楷書" w:cs="華康儷楷書" w:hint="eastAsia"/>
                <w:sz w:val="26"/>
                <w:lang w:eastAsia="zh-TW"/>
              </w:rPr>
              <w:t>校外</w:t>
            </w:r>
            <w:r w:rsidR="00F77128" w:rsidRPr="00486E08">
              <w:rPr>
                <w:rFonts w:ascii="華康儷楷書" w:eastAsia="華康儷楷書" w:hAnsi="華康儷楷書" w:cs="華康儷楷書"/>
                <w:sz w:val="26"/>
                <w:lang w:eastAsia="zh-TW"/>
              </w:rPr>
              <w:t>研習</w:t>
            </w:r>
          </w:p>
          <w:p w14:paraId="6D3CCC39" w14:textId="77777777" w:rsidR="00486E08" w:rsidRPr="00486E08" w:rsidRDefault="00486E08" w:rsidP="002B7BEF">
            <w:pPr>
              <w:pStyle w:val="TableParagraph"/>
              <w:tabs>
                <w:tab w:val="left" w:pos="1148"/>
                <w:tab w:val="left" w:pos="2187"/>
              </w:tabs>
              <w:spacing w:beforeLines="30" w:before="108"/>
              <w:rPr>
                <w:rFonts w:ascii="華康儷楷書" w:eastAsia="華康儷楷書" w:hAnsi="華康儷楷書" w:cs="華康儷楷書"/>
                <w:sz w:val="27"/>
                <w:lang w:eastAsia="zh-TW"/>
              </w:rPr>
            </w:pPr>
            <w:r w:rsidRPr="00486E08">
              <w:rPr>
                <w:rFonts w:ascii="華康儷楷書" w:eastAsia="華康儷楷書" w:hAnsi="華康儷楷書" w:cs="華康儷楷書"/>
                <w:sz w:val="27"/>
                <w:lang w:eastAsia="zh-TW"/>
              </w:rPr>
              <w:t>□其他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(</w:t>
            </w:r>
            <w:r w:rsidR="00FD41A9"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 xml:space="preserve">                   </w:t>
            </w:r>
            <w:r>
              <w:rPr>
                <w:rFonts w:ascii="華康儷楷書" w:eastAsia="華康儷楷書" w:hAnsi="華康儷楷書" w:cs="華康儷楷書" w:hint="eastAsia"/>
                <w:sz w:val="27"/>
                <w:lang w:eastAsia="zh-TW"/>
              </w:rPr>
              <w:t>)</w:t>
            </w:r>
          </w:p>
        </w:tc>
      </w:tr>
      <w:tr w:rsidR="00073BD8" w:rsidRPr="00486E08" w14:paraId="681E81D1" w14:textId="77777777" w:rsidTr="00787945">
        <w:trPr>
          <w:trHeight w:val="1069"/>
        </w:trPr>
        <w:tc>
          <w:tcPr>
            <w:tcW w:w="1408" w:type="dxa"/>
            <w:vAlign w:val="center"/>
          </w:tcPr>
          <w:p w14:paraId="7DC06271" w14:textId="77777777" w:rsidR="00073BD8" w:rsidRPr="00486E08" w:rsidRDefault="00073BD8" w:rsidP="007A1717">
            <w:pPr>
              <w:pStyle w:val="TableParagraph"/>
              <w:ind w:left="115" w:right="103"/>
              <w:jc w:val="center"/>
              <w:rPr>
                <w:rFonts w:ascii="華康儷楷書" w:eastAsia="華康儷楷書" w:hAnsi="華康儷楷書" w:cs="華康儷楷書"/>
                <w:sz w:val="28"/>
              </w:rPr>
            </w:pPr>
            <w:r w:rsidRPr="00486E08">
              <w:rPr>
                <w:rFonts w:ascii="華康儷楷書" w:eastAsia="華康儷楷書" w:hAnsi="華康儷楷書" w:cs="華康儷楷書"/>
                <w:sz w:val="28"/>
              </w:rPr>
              <w:t>配</w:t>
            </w:r>
            <w:r w:rsidR="004D1A55">
              <w:rPr>
                <w:rFonts w:ascii="華康儷楷書" w:eastAsia="華康儷楷書" w:hAnsi="華康儷楷書" w:cs="華康儷楷書" w:hint="eastAsia"/>
                <w:sz w:val="28"/>
              </w:rPr>
              <w:t xml:space="preserve">  </w:t>
            </w:r>
            <w:r w:rsidRPr="00486E08">
              <w:rPr>
                <w:rFonts w:ascii="華康儷楷書" w:eastAsia="華康儷楷書" w:hAnsi="華康儷楷書" w:cs="華康儷楷書"/>
                <w:sz w:val="28"/>
              </w:rPr>
              <w:t>件</w:t>
            </w:r>
          </w:p>
        </w:tc>
        <w:tc>
          <w:tcPr>
            <w:tcW w:w="5102" w:type="dxa"/>
            <w:gridSpan w:val="3"/>
            <w:vAlign w:val="center"/>
          </w:tcPr>
          <w:p w14:paraId="4EB2D17B" w14:textId="44FC6DBB" w:rsidR="00F55EDD" w:rsidRPr="00486E08" w:rsidRDefault="00F55EDD" w:rsidP="00787945">
            <w:pPr>
              <w:pStyle w:val="TableParagraph"/>
              <w:rPr>
                <w:rFonts w:ascii="華康儷楷書" w:eastAsia="華康儷楷書" w:hAnsi="華康儷楷書" w:cs="華康儷楷書"/>
                <w:sz w:val="28"/>
                <w:lang w:eastAsia="zh-TW"/>
              </w:rPr>
            </w:pPr>
            <w:r>
              <w:rPr>
                <w:rFonts w:ascii="華康儷楷書" w:eastAsia="華康儷楷書" w:hAnsi="華康儷楷書" w:cs="華康儷楷書" w:hint="eastAsia"/>
                <w:sz w:val="28"/>
                <w:lang w:eastAsia="zh-TW"/>
              </w:rPr>
              <w:t xml:space="preserve"> </w:t>
            </w:r>
            <w:r w:rsidR="000213A7">
              <w:rPr>
                <w:rFonts w:ascii="華康儷楷書" w:eastAsia="華康儷楷書" w:hAnsi="華康儷楷書" w:cs="華康儷楷書" w:hint="eastAsia"/>
                <w:sz w:val="28"/>
                <w:lang w:eastAsia="zh-TW"/>
              </w:rPr>
              <w:t xml:space="preserve"> 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14:paraId="3D1B4B2D" w14:textId="77777777" w:rsidR="00073BD8" w:rsidRPr="00486E08" w:rsidRDefault="00073BD8" w:rsidP="001E2D3E">
            <w:pPr>
              <w:pStyle w:val="TableParagraph"/>
              <w:spacing w:beforeLines="50" w:before="180" w:line="351" w:lineRule="exact"/>
              <w:jc w:val="center"/>
              <w:rPr>
                <w:rFonts w:ascii="華康儷楷書" w:eastAsia="華康儷楷書" w:hAnsi="華康儷楷書" w:cs="華康儷楷書"/>
                <w:sz w:val="26"/>
              </w:rPr>
            </w:pPr>
            <w:proofErr w:type="spellStart"/>
            <w:r w:rsidRPr="00486E08">
              <w:rPr>
                <w:rFonts w:ascii="華康儷楷書" w:eastAsia="華康儷楷書" w:hAnsi="華康儷楷書" w:cs="華康儷楷書"/>
                <w:sz w:val="28"/>
              </w:rPr>
              <w:t>設備狀況</w:t>
            </w:r>
            <w:proofErr w:type="spellEnd"/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14:paraId="5B1FE1FA" w14:textId="1D390851" w:rsidR="00073BD8" w:rsidRPr="00486E08" w:rsidRDefault="000213A7" w:rsidP="00073BD8">
            <w:pPr>
              <w:pStyle w:val="TableParagraph"/>
              <w:spacing w:beforeLines="50" w:before="180" w:line="351" w:lineRule="exact"/>
              <w:rPr>
                <w:rFonts w:ascii="華康儷楷書" w:eastAsia="華康儷楷書" w:hAnsi="華康儷楷書" w:cs="華康儷楷書"/>
                <w:sz w:val="26"/>
              </w:rPr>
            </w:pPr>
            <w:r w:rsidRPr="00486E08">
              <w:rPr>
                <w:rFonts w:ascii="華康儷楷書" w:eastAsia="華康儷楷書" w:hAnsi="華康儷楷書" w:cs="華康儷楷書"/>
                <w:w w:val="95"/>
                <w:sz w:val="26"/>
              </w:rPr>
              <w:t>□</w:t>
            </w:r>
            <w:bookmarkStart w:id="0" w:name="_GoBack"/>
            <w:bookmarkEnd w:id="0"/>
            <w:r w:rsidR="00073BD8" w:rsidRPr="00486E08">
              <w:rPr>
                <w:rFonts w:ascii="華康儷楷書" w:eastAsia="華康儷楷書" w:hAnsi="華康儷楷書" w:cs="華康儷楷書"/>
                <w:w w:val="95"/>
                <w:sz w:val="26"/>
              </w:rPr>
              <w:t>良</w:t>
            </w:r>
            <w:r w:rsidR="004D1A55">
              <w:rPr>
                <w:rFonts w:ascii="華康儷楷書" w:eastAsia="華康儷楷書" w:hAnsi="華康儷楷書" w:cs="華康儷楷書" w:hint="eastAsia"/>
                <w:w w:val="95"/>
                <w:sz w:val="26"/>
              </w:rPr>
              <w:t xml:space="preserve"> </w:t>
            </w:r>
            <w:r w:rsidR="00073BD8" w:rsidRPr="00486E08">
              <w:rPr>
                <w:rFonts w:ascii="華康儷楷書" w:eastAsia="華康儷楷書" w:hAnsi="華康儷楷書" w:cs="華康儷楷書"/>
                <w:w w:val="95"/>
                <w:sz w:val="26"/>
              </w:rPr>
              <w:t>好</w:t>
            </w:r>
          </w:p>
          <w:p w14:paraId="712D0B7C" w14:textId="77777777" w:rsidR="00073BD8" w:rsidRPr="00486E08" w:rsidRDefault="00073BD8" w:rsidP="00073BD8">
            <w:pPr>
              <w:widowControl/>
              <w:spacing w:beforeLines="50" w:before="180"/>
              <w:rPr>
                <w:rFonts w:ascii="華康儷楷書" w:eastAsia="華康儷楷書" w:hAnsi="華康儷楷書" w:cs="華康儷楷書"/>
                <w:sz w:val="26"/>
              </w:rPr>
            </w:pPr>
            <w:r w:rsidRPr="00486E08">
              <w:rPr>
                <w:rFonts w:ascii="華康儷楷書" w:eastAsia="華康儷楷書" w:hAnsi="華康儷楷書" w:cs="華康儷楷書"/>
                <w:w w:val="95"/>
                <w:sz w:val="26"/>
              </w:rPr>
              <w:t>□缺</w:t>
            </w:r>
            <w:r w:rsidR="004D1A55">
              <w:rPr>
                <w:rFonts w:ascii="華康儷楷書" w:eastAsia="華康儷楷書" w:hAnsi="華康儷楷書" w:cs="華康儷楷書" w:hint="eastAsia"/>
                <w:w w:val="95"/>
                <w:sz w:val="26"/>
                <w:lang w:eastAsia="zh-TW"/>
              </w:rPr>
              <w:t xml:space="preserve"> </w:t>
            </w:r>
            <w:r w:rsidRPr="00486E08">
              <w:rPr>
                <w:rFonts w:ascii="華康儷楷書" w:eastAsia="華康儷楷書" w:hAnsi="華康儷楷書" w:cs="華康儷楷書"/>
                <w:w w:val="95"/>
                <w:sz w:val="26"/>
              </w:rPr>
              <w:t>損</w:t>
            </w:r>
          </w:p>
        </w:tc>
      </w:tr>
      <w:tr w:rsidR="00486E08" w:rsidRPr="00486E08" w14:paraId="566B1E0D" w14:textId="77777777" w:rsidTr="000B2BE3">
        <w:trPr>
          <w:trHeight w:val="557"/>
        </w:trPr>
        <w:tc>
          <w:tcPr>
            <w:tcW w:w="1408" w:type="dxa"/>
            <w:vAlign w:val="center"/>
          </w:tcPr>
          <w:p w14:paraId="36F91F68" w14:textId="77777777" w:rsidR="00486E08" w:rsidRPr="00486E08" w:rsidRDefault="00486E08" w:rsidP="002F350A">
            <w:pPr>
              <w:pStyle w:val="TableParagraph"/>
              <w:spacing w:line="223" w:lineRule="auto"/>
              <w:ind w:left="134" w:right="119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86E08">
              <w:rPr>
                <w:rFonts w:ascii="華康儷楷書" w:eastAsia="華康儷楷書" w:hAnsi="華康儷楷書" w:cs="華康儷楷書"/>
                <w:sz w:val="28"/>
              </w:rPr>
              <w:t>借用簽章</w:t>
            </w:r>
            <w:proofErr w:type="spellEnd"/>
          </w:p>
        </w:tc>
        <w:tc>
          <w:tcPr>
            <w:tcW w:w="3562" w:type="dxa"/>
            <w:gridSpan w:val="2"/>
            <w:vAlign w:val="center"/>
          </w:tcPr>
          <w:p w14:paraId="0E36ABBB" w14:textId="77777777" w:rsidR="00486E08" w:rsidRPr="00486E08" w:rsidRDefault="00486E08" w:rsidP="002F350A">
            <w:pPr>
              <w:pStyle w:val="TableParagraph"/>
              <w:rPr>
                <w:rFonts w:ascii="華康儷楷書" w:eastAsia="華康儷楷書" w:hAnsi="華康儷楷書" w:cs="華康儷楷書"/>
                <w:sz w:val="26"/>
              </w:rPr>
            </w:pPr>
          </w:p>
        </w:tc>
        <w:tc>
          <w:tcPr>
            <w:tcW w:w="1540" w:type="dxa"/>
            <w:vAlign w:val="center"/>
          </w:tcPr>
          <w:p w14:paraId="6266DB54" w14:textId="444A47D6" w:rsidR="00486E08" w:rsidRPr="00486E08" w:rsidRDefault="000F4FA0" w:rsidP="000F4FA0">
            <w:pPr>
              <w:pStyle w:val="TableParagraph"/>
              <w:spacing w:line="223" w:lineRule="auto"/>
              <w:ind w:left="146" w:right="131"/>
              <w:rPr>
                <w:rFonts w:ascii="華康儷楷書" w:eastAsia="華康儷楷書" w:hAnsi="華康儷楷書" w:cs="華康儷楷書"/>
                <w:sz w:val="28"/>
              </w:rPr>
            </w:pPr>
            <w:proofErr w:type="gramStart"/>
            <w:r>
              <w:rPr>
                <w:rFonts w:ascii="華康儷楷書" w:eastAsia="華康儷楷書" w:hAnsi="華康儷楷書" w:cs="華康儷楷書" w:hint="eastAsia"/>
                <w:sz w:val="28"/>
                <w:lang w:eastAsia="zh-TW"/>
              </w:rPr>
              <w:t>資冊</w:t>
            </w:r>
            <w:r w:rsidR="00FD41A9">
              <w:rPr>
                <w:rFonts w:ascii="華康儷楷書" w:eastAsia="華康儷楷書" w:hAnsi="華康儷楷書" w:cs="華康儷楷書" w:hint="eastAsia"/>
                <w:sz w:val="28"/>
                <w:lang w:eastAsia="zh-TW"/>
              </w:rPr>
              <w:t>組長</w:t>
            </w:r>
            <w:proofErr w:type="gramEnd"/>
          </w:p>
        </w:tc>
        <w:tc>
          <w:tcPr>
            <w:tcW w:w="4112" w:type="dxa"/>
            <w:gridSpan w:val="2"/>
            <w:vAlign w:val="center"/>
          </w:tcPr>
          <w:p w14:paraId="1EF920C6" w14:textId="77777777" w:rsidR="00486E08" w:rsidRPr="00486E08" w:rsidRDefault="00486E08" w:rsidP="002F350A">
            <w:pPr>
              <w:pStyle w:val="TableParagraph"/>
              <w:rPr>
                <w:rFonts w:ascii="華康儷楷書" w:eastAsia="華康儷楷書" w:hAnsi="華康儷楷書" w:cs="華康儷楷書"/>
                <w:sz w:val="26"/>
              </w:rPr>
            </w:pPr>
          </w:p>
        </w:tc>
      </w:tr>
    </w:tbl>
    <w:p w14:paraId="666CB58F" w14:textId="3C66A314" w:rsidR="00486E08" w:rsidRPr="00486E08" w:rsidRDefault="005E10D0">
      <w:pPr>
        <w:rPr>
          <w:rFonts w:ascii="華康儷楷書" w:eastAsia="華康儷楷書" w:hAnsi="華康儷楷書" w:cs="華康儷楷書"/>
        </w:rPr>
      </w:pPr>
      <w:r>
        <w:rPr>
          <w:rFonts w:ascii="華康儷楷書" w:eastAsia="華康儷楷書" w:hAnsi="華康儷楷書" w:cs="華康儷楷書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1486" wp14:editId="5777687F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743700" cy="3810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A95D4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7.15pt" to="5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" strokecolor="black [3213]">
                <v:stroke dashstyle="dash"/>
              </v:line>
            </w:pict>
          </mc:Fallback>
        </mc:AlternateConten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269"/>
        <w:gridCol w:w="857"/>
        <w:gridCol w:w="1559"/>
        <w:gridCol w:w="1418"/>
        <w:gridCol w:w="3837"/>
      </w:tblGrid>
      <w:tr w:rsidR="00FD41A9" w:rsidRPr="00472EDB" w14:paraId="45719B90" w14:textId="77777777" w:rsidTr="00FD41A9">
        <w:trPr>
          <w:trHeight w:val="469"/>
        </w:trPr>
        <w:tc>
          <w:tcPr>
            <w:tcW w:w="10632" w:type="dxa"/>
            <w:gridSpan w:val="6"/>
          </w:tcPr>
          <w:p w14:paraId="21FED990" w14:textId="77777777" w:rsidR="00F55EDD" w:rsidRDefault="00F55EDD" w:rsidP="007A1717">
            <w:pPr>
              <w:pStyle w:val="TableParagraph"/>
              <w:spacing w:line="450" w:lineRule="exact"/>
              <w:ind w:left="3715" w:right="3710"/>
              <w:jc w:val="center"/>
              <w:rPr>
                <w:rFonts w:ascii="華康儷楷書" w:eastAsia="華康儷楷書" w:hAnsi="華康儷楷書" w:cs="華康儷楷書"/>
                <w:sz w:val="32"/>
                <w:szCs w:val="32"/>
                <w:lang w:eastAsia="zh-TW"/>
              </w:rPr>
            </w:pPr>
            <w:r w:rsidRPr="00F55EDD">
              <w:rPr>
                <w:rFonts w:ascii="華康儷楷書" w:eastAsia="華康儷楷書" w:hAnsi="華康儷楷書" w:cs="華康儷楷書" w:hint="eastAsia"/>
                <w:sz w:val="32"/>
                <w:szCs w:val="32"/>
                <w:lang w:eastAsia="zh-TW"/>
              </w:rPr>
              <w:t>宜蘭縣員山國小</w:t>
            </w:r>
          </w:p>
          <w:p w14:paraId="737E0ACF" w14:textId="3FAAD494" w:rsidR="00FD41A9" w:rsidRPr="00F55EDD" w:rsidRDefault="00F55EDD" w:rsidP="00787945">
            <w:pPr>
              <w:pStyle w:val="TableParagraph"/>
              <w:spacing w:line="450" w:lineRule="exact"/>
              <w:ind w:left="3715" w:right="3413"/>
              <w:jc w:val="center"/>
              <w:rPr>
                <w:rFonts w:ascii="華康儷楷書" w:eastAsia="華康儷楷書" w:hAnsi="華康儷楷書" w:cs="華康儷楷書"/>
                <w:sz w:val="32"/>
                <w:szCs w:val="32"/>
                <w:lang w:eastAsia="zh-TW"/>
              </w:rPr>
            </w:pPr>
            <w:r w:rsidRPr="00F55EDD">
              <w:rPr>
                <w:rFonts w:ascii="華康儷楷書" w:eastAsia="華康儷楷書" w:hAnsi="華康儷楷書" w:cs="華康儷楷書" w:hint="eastAsia"/>
                <w:sz w:val="32"/>
                <w:szCs w:val="32"/>
                <w:lang w:eastAsia="zh-TW"/>
              </w:rPr>
              <w:t>資訊設備</w:t>
            </w:r>
            <w:r w:rsidR="00FD41A9" w:rsidRPr="00F55EDD">
              <w:rPr>
                <w:rFonts w:ascii="華康儷楷書" w:eastAsia="華康儷楷書" w:hAnsi="華康儷楷書" w:cs="華康儷楷書" w:hint="eastAsia"/>
                <w:sz w:val="32"/>
                <w:szCs w:val="32"/>
                <w:lang w:eastAsia="zh-TW"/>
              </w:rPr>
              <w:t>歸還點收紀</w:t>
            </w:r>
            <w:r w:rsidR="00787945">
              <w:rPr>
                <w:rFonts w:ascii="華康儷楷書" w:eastAsia="華康儷楷書" w:hAnsi="華康儷楷書" w:cs="華康儷楷書" w:hint="eastAsia"/>
                <w:sz w:val="32"/>
                <w:szCs w:val="32"/>
                <w:lang w:eastAsia="zh-TW"/>
              </w:rPr>
              <w:t>錄</w:t>
            </w:r>
          </w:p>
        </w:tc>
      </w:tr>
      <w:tr w:rsidR="00FD41A9" w:rsidRPr="00472EDB" w14:paraId="6D4CCD11" w14:textId="77777777" w:rsidTr="00787945">
        <w:trPr>
          <w:trHeight w:val="661"/>
        </w:trPr>
        <w:tc>
          <w:tcPr>
            <w:tcW w:w="1692" w:type="dxa"/>
            <w:vAlign w:val="center"/>
          </w:tcPr>
          <w:p w14:paraId="3269C099" w14:textId="77777777" w:rsidR="00FD41A9" w:rsidRPr="00472EDB" w:rsidRDefault="00FD41A9" w:rsidP="00073BD8">
            <w:pPr>
              <w:pStyle w:val="TableParagraph"/>
              <w:spacing w:before="73" w:line="223" w:lineRule="auto"/>
              <w:ind w:left="145" w:right="133"/>
              <w:jc w:val="center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72EDB">
              <w:rPr>
                <w:rFonts w:ascii="華康儷楷書" w:eastAsia="華康儷楷書" w:hAnsi="華康儷楷書" w:cs="華康儷楷書"/>
                <w:sz w:val="28"/>
              </w:rPr>
              <w:t>歸還日期</w:t>
            </w:r>
            <w:proofErr w:type="spellEnd"/>
          </w:p>
        </w:tc>
        <w:tc>
          <w:tcPr>
            <w:tcW w:w="1269" w:type="dxa"/>
            <w:vAlign w:val="center"/>
          </w:tcPr>
          <w:p w14:paraId="1E0E8CE5" w14:textId="77777777" w:rsidR="00FD41A9" w:rsidRPr="00F14A7C" w:rsidRDefault="00FD41A9" w:rsidP="00F14A7C">
            <w:pPr>
              <w:pStyle w:val="TableParagraph"/>
              <w:spacing w:before="73" w:line="223" w:lineRule="auto"/>
              <w:ind w:left="145" w:right="133"/>
              <w:rPr>
                <w:rFonts w:ascii="華康儷楷書" w:eastAsia="華康儷楷書" w:hAnsi="華康儷楷書" w:cs="華康儷楷書"/>
                <w:sz w:val="28"/>
              </w:rPr>
            </w:pPr>
          </w:p>
        </w:tc>
        <w:tc>
          <w:tcPr>
            <w:tcW w:w="857" w:type="dxa"/>
            <w:vAlign w:val="center"/>
          </w:tcPr>
          <w:p w14:paraId="2F3FE277" w14:textId="77777777" w:rsidR="00FD41A9" w:rsidRPr="00472EDB" w:rsidRDefault="00FD41A9" w:rsidP="00F14A7C">
            <w:pPr>
              <w:pStyle w:val="TableParagraph"/>
              <w:spacing w:before="73" w:line="223" w:lineRule="auto"/>
              <w:ind w:left="145" w:right="133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72EDB">
              <w:rPr>
                <w:rFonts w:ascii="華康儷楷書" w:eastAsia="華康儷楷書" w:hAnsi="華康儷楷書" w:cs="華康儷楷書"/>
                <w:sz w:val="28"/>
              </w:rPr>
              <w:t>數量</w:t>
            </w:r>
            <w:proofErr w:type="spellEnd"/>
          </w:p>
        </w:tc>
        <w:tc>
          <w:tcPr>
            <w:tcW w:w="1559" w:type="dxa"/>
            <w:vAlign w:val="center"/>
          </w:tcPr>
          <w:p w14:paraId="40DFCEB0" w14:textId="77777777" w:rsidR="00FD41A9" w:rsidRPr="00F14A7C" w:rsidRDefault="00FD41A9" w:rsidP="00F14A7C">
            <w:pPr>
              <w:pStyle w:val="TableParagraph"/>
              <w:spacing w:before="73" w:line="223" w:lineRule="auto"/>
              <w:ind w:left="145" w:right="133"/>
              <w:rPr>
                <w:rFonts w:ascii="華康儷楷書" w:eastAsia="華康儷楷書" w:hAnsi="華康儷楷書" w:cs="華康儷楷書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5091F82" w14:textId="77777777" w:rsidR="00FD41A9" w:rsidRPr="00472EDB" w:rsidRDefault="00FD41A9" w:rsidP="007A1717">
            <w:pPr>
              <w:pStyle w:val="TableParagraph"/>
              <w:spacing w:before="73" w:line="223" w:lineRule="auto"/>
              <w:ind w:left="145" w:right="133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72EDB">
              <w:rPr>
                <w:rFonts w:ascii="華康儷楷書" w:eastAsia="華康儷楷書" w:hAnsi="華康儷楷書" w:cs="華康儷楷書"/>
                <w:sz w:val="28"/>
              </w:rPr>
              <w:t>設備狀況</w:t>
            </w:r>
            <w:proofErr w:type="spellEnd"/>
          </w:p>
        </w:tc>
        <w:tc>
          <w:tcPr>
            <w:tcW w:w="3837" w:type="dxa"/>
            <w:vAlign w:val="center"/>
          </w:tcPr>
          <w:p w14:paraId="2A0ABBCF" w14:textId="77777777" w:rsidR="00FD41A9" w:rsidRPr="002F350A" w:rsidRDefault="00FD41A9" w:rsidP="002F350A">
            <w:pPr>
              <w:pStyle w:val="TableParagraph"/>
              <w:spacing w:before="195" w:line="351" w:lineRule="exact"/>
              <w:ind w:left="108"/>
              <w:rPr>
                <w:rFonts w:ascii="華康儷楷書" w:eastAsia="華康儷楷書" w:hAnsi="華康儷楷書" w:cs="華康儷楷書"/>
                <w:w w:val="95"/>
                <w:sz w:val="26"/>
                <w:lang w:eastAsia="zh-TW"/>
              </w:rPr>
            </w:pPr>
            <w:r w:rsidRPr="002F350A">
              <w:rPr>
                <w:rFonts w:ascii="華康儷楷書" w:eastAsia="華康儷楷書" w:hAnsi="華康儷楷書" w:cs="華康儷楷書"/>
                <w:w w:val="95"/>
                <w:sz w:val="26"/>
                <w:lang w:eastAsia="zh-TW"/>
              </w:rPr>
              <w:t>□良好</w:t>
            </w:r>
          </w:p>
          <w:p w14:paraId="78D3B828" w14:textId="77777777" w:rsidR="00FD41A9" w:rsidRPr="00472EDB" w:rsidRDefault="00FD41A9" w:rsidP="002F350A">
            <w:pPr>
              <w:pStyle w:val="TableParagraph"/>
              <w:spacing w:before="195" w:line="351" w:lineRule="exact"/>
              <w:ind w:left="108"/>
              <w:rPr>
                <w:rFonts w:ascii="華康儷楷書" w:eastAsia="華康儷楷書" w:hAnsi="華康儷楷書" w:cs="華康儷楷書"/>
                <w:sz w:val="24"/>
                <w:lang w:eastAsia="zh-TW"/>
              </w:rPr>
            </w:pPr>
            <w:r w:rsidRPr="002F350A">
              <w:rPr>
                <w:rFonts w:ascii="華康儷楷書" w:eastAsia="華康儷楷書" w:hAnsi="華康儷楷書" w:cs="華康儷楷書"/>
                <w:w w:val="95"/>
                <w:sz w:val="26"/>
                <w:lang w:eastAsia="zh-TW"/>
              </w:rPr>
              <w:t>□故障 (異常缺損狀況詳述備註)</w:t>
            </w:r>
          </w:p>
        </w:tc>
      </w:tr>
      <w:tr w:rsidR="00FD41A9" w:rsidRPr="00472EDB" w14:paraId="007F96C5" w14:textId="77777777" w:rsidTr="00F14A7C">
        <w:trPr>
          <w:trHeight w:val="865"/>
        </w:trPr>
        <w:tc>
          <w:tcPr>
            <w:tcW w:w="1692" w:type="dxa"/>
          </w:tcPr>
          <w:p w14:paraId="3663ECCD" w14:textId="77777777" w:rsidR="00FD41A9" w:rsidRPr="00472EDB" w:rsidRDefault="00FD41A9" w:rsidP="00073BD8">
            <w:pPr>
              <w:pStyle w:val="TableParagraph"/>
              <w:spacing w:before="235"/>
              <w:jc w:val="center"/>
              <w:rPr>
                <w:rFonts w:ascii="華康儷楷書" w:eastAsia="華康儷楷書" w:hAnsi="華康儷楷書" w:cs="華康儷楷書"/>
                <w:sz w:val="28"/>
              </w:rPr>
            </w:pPr>
            <w:r w:rsidRPr="00472EDB">
              <w:rPr>
                <w:rFonts w:ascii="華康儷楷書" w:eastAsia="華康儷楷書" w:hAnsi="華康儷楷書" w:cs="華康儷楷書"/>
                <w:sz w:val="28"/>
              </w:rPr>
              <w:t>備</w:t>
            </w:r>
            <w:r>
              <w:rPr>
                <w:rFonts w:ascii="華康儷楷書" w:eastAsia="華康儷楷書" w:hAnsi="華康儷楷書" w:cs="華康儷楷書" w:hint="eastAsia"/>
                <w:sz w:val="28"/>
              </w:rPr>
              <w:t xml:space="preserve">  </w:t>
            </w:r>
            <w:proofErr w:type="gramStart"/>
            <w:r w:rsidRPr="00472EDB">
              <w:rPr>
                <w:rFonts w:ascii="華康儷楷書" w:eastAsia="華康儷楷書" w:hAnsi="華康儷楷書" w:cs="華康儷楷書"/>
                <w:sz w:val="28"/>
              </w:rPr>
              <w:t>註</w:t>
            </w:r>
            <w:proofErr w:type="gramEnd"/>
          </w:p>
        </w:tc>
        <w:tc>
          <w:tcPr>
            <w:tcW w:w="8940" w:type="dxa"/>
            <w:gridSpan w:val="5"/>
          </w:tcPr>
          <w:p w14:paraId="32805668" w14:textId="77777777" w:rsidR="00FD41A9" w:rsidRPr="00472EDB" w:rsidRDefault="00FD41A9" w:rsidP="007A1717">
            <w:pPr>
              <w:pStyle w:val="TableParagraph"/>
              <w:rPr>
                <w:rFonts w:ascii="華康儷楷書" w:eastAsia="華康儷楷書" w:hAnsi="華康儷楷書" w:cs="華康儷楷書"/>
                <w:sz w:val="26"/>
              </w:rPr>
            </w:pPr>
          </w:p>
        </w:tc>
      </w:tr>
      <w:tr w:rsidR="00FD41A9" w:rsidRPr="00472EDB" w14:paraId="1E620803" w14:textId="77777777" w:rsidTr="00F14A7C">
        <w:trPr>
          <w:trHeight w:val="864"/>
        </w:trPr>
        <w:tc>
          <w:tcPr>
            <w:tcW w:w="1692" w:type="dxa"/>
          </w:tcPr>
          <w:p w14:paraId="39C7C5E1" w14:textId="77777777" w:rsidR="00FD41A9" w:rsidRPr="00472EDB" w:rsidRDefault="00FD41A9" w:rsidP="00073BD8">
            <w:pPr>
              <w:pStyle w:val="TableParagraph"/>
              <w:spacing w:before="73" w:line="223" w:lineRule="auto"/>
              <w:ind w:left="134" w:right="119"/>
              <w:jc w:val="center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472EDB">
              <w:rPr>
                <w:rFonts w:ascii="華康儷楷書" w:eastAsia="華康儷楷書" w:hAnsi="華康儷楷書" w:cs="華康儷楷書"/>
                <w:sz w:val="28"/>
              </w:rPr>
              <w:t>歸還簽章</w:t>
            </w:r>
            <w:proofErr w:type="spellEnd"/>
          </w:p>
        </w:tc>
        <w:tc>
          <w:tcPr>
            <w:tcW w:w="3685" w:type="dxa"/>
            <w:gridSpan w:val="3"/>
          </w:tcPr>
          <w:p w14:paraId="3FFF1910" w14:textId="77777777" w:rsidR="00FD41A9" w:rsidRPr="00472EDB" w:rsidRDefault="00FD41A9" w:rsidP="007A1717">
            <w:pPr>
              <w:pStyle w:val="TableParagraph"/>
              <w:rPr>
                <w:rFonts w:ascii="華康儷楷書" w:eastAsia="華康儷楷書" w:hAnsi="華康儷楷書" w:cs="華康儷楷書"/>
                <w:sz w:val="26"/>
              </w:rPr>
            </w:pPr>
          </w:p>
        </w:tc>
        <w:tc>
          <w:tcPr>
            <w:tcW w:w="1418" w:type="dxa"/>
          </w:tcPr>
          <w:p w14:paraId="38715554" w14:textId="77777777" w:rsidR="00FD41A9" w:rsidRPr="00472EDB" w:rsidRDefault="006E0BDC" w:rsidP="006E0BDC">
            <w:pPr>
              <w:pStyle w:val="TableParagraph"/>
              <w:spacing w:before="73" w:line="223" w:lineRule="auto"/>
              <w:ind w:left="134" w:right="119"/>
              <w:jc w:val="center"/>
              <w:rPr>
                <w:rFonts w:ascii="華康儷楷書" w:eastAsia="華康儷楷書" w:hAnsi="華康儷楷書" w:cs="華康儷楷書"/>
                <w:sz w:val="28"/>
              </w:rPr>
            </w:pPr>
            <w:proofErr w:type="spellStart"/>
            <w:r w:rsidRPr="006E0BDC">
              <w:rPr>
                <w:rFonts w:ascii="華康儷楷書" w:eastAsia="華康儷楷書" w:hAnsi="華康儷楷書" w:cs="華康儷楷書" w:hint="eastAsia"/>
                <w:sz w:val="28"/>
              </w:rPr>
              <w:t>承辦人員</w:t>
            </w:r>
            <w:proofErr w:type="spellEnd"/>
          </w:p>
        </w:tc>
        <w:tc>
          <w:tcPr>
            <w:tcW w:w="3837" w:type="dxa"/>
          </w:tcPr>
          <w:p w14:paraId="6EE33B2C" w14:textId="77777777" w:rsidR="00FD41A9" w:rsidRPr="006E0BDC" w:rsidRDefault="00FD41A9" w:rsidP="006E0BDC">
            <w:pPr>
              <w:pStyle w:val="TableParagraph"/>
              <w:ind w:left="134" w:right="119"/>
              <w:jc w:val="center"/>
              <w:rPr>
                <w:rFonts w:ascii="華康儷楷書" w:eastAsia="華康儷楷書" w:hAnsi="華康儷楷書" w:cs="華康儷楷書"/>
                <w:sz w:val="28"/>
              </w:rPr>
            </w:pPr>
          </w:p>
        </w:tc>
      </w:tr>
    </w:tbl>
    <w:p w14:paraId="31DA2CD6" w14:textId="77777777" w:rsidR="00FD41A9" w:rsidRDefault="00FD41A9" w:rsidP="00FD41A9">
      <w:pPr>
        <w:rPr>
          <w:rFonts w:ascii="華康儷楷書" w:eastAsia="華康儷楷書" w:hAnsi="華康儷楷書" w:cs="華康儷楷書"/>
        </w:rPr>
      </w:pPr>
      <w:r w:rsidRPr="00FD41A9">
        <w:rPr>
          <w:rFonts w:ascii="華康儷楷書" w:eastAsia="華康儷楷書" w:hAnsi="華康儷楷書" w:cs="華康儷楷書" w:hint="eastAsia"/>
        </w:rPr>
        <w:t>注意事項：</w:t>
      </w:r>
    </w:p>
    <w:p w14:paraId="3119258D" w14:textId="1D1FD836" w:rsidR="00FD41A9" w:rsidRPr="00617084" w:rsidRDefault="00FD41A9" w:rsidP="00FD41A9">
      <w:pPr>
        <w:rPr>
          <w:rFonts w:ascii="華康儷楷書" w:eastAsia="華康儷楷書" w:hAnsi="華康儷楷書" w:cs="華康儷楷書"/>
        </w:rPr>
      </w:pPr>
      <w:r>
        <w:rPr>
          <w:rFonts w:ascii="華康儷楷書" w:eastAsia="華康儷楷書" w:hAnsi="華康儷楷書" w:cs="華康儷楷書" w:hint="eastAsia"/>
        </w:rPr>
        <w:t>1.</w:t>
      </w:r>
      <w:r w:rsidRPr="00617084">
        <w:rPr>
          <w:rFonts w:ascii="華康儷楷書" w:eastAsia="華康儷楷書" w:hAnsi="華康儷楷書" w:cs="華康儷楷書" w:hint="eastAsia"/>
        </w:rPr>
        <w:t>借用範圍:僅提供課堂、</w:t>
      </w:r>
      <w:r w:rsidR="00C67280" w:rsidRPr="00617084">
        <w:rPr>
          <w:rFonts w:ascii="華康儷楷書" w:eastAsia="華康儷楷書" w:hAnsi="華康儷楷書" w:cs="華康儷楷書" w:hint="eastAsia"/>
        </w:rPr>
        <w:t>研習、</w:t>
      </w:r>
      <w:r w:rsidRPr="00617084">
        <w:rPr>
          <w:rFonts w:ascii="華康儷楷書" w:eastAsia="華康儷楷書" w:hAnsi="華康儷楷書" w:cs="華康儷楷書" w:hint="eastAsia"/>
        </w:rPr>
        <w:t>教學研究</w:t>
      </w:r>
      <w:r w:rsidR="00617084" w:rsidRPr="00617084">
        <w:rPr>
          <w:rFonts w:ascii="華康儷楷書" w:eastAsia="華康儷楷書" w:hAnsi="華康儷楷書" w:cs="華康儷楷書" w:hint="eastAsia"/>
        </w:rPr>
        <w:t>、防疫</w:t>
      </w:r>
      <w:proofErr w:type="gramStart"/>
      <w:r w:rsidR="00617084" w:rsidRPr="00617084">
        <w:rPr>
          <w:rFonts w:ascii="華康儷楷書" w:eastAsia="華康儷楷書" w:hAnsi="華康儷楷書" w:cs="華康儷楷書" w:hint="eastAsia"/>
        </w:rPr>
        <w:t>期間線上課程</w:t>
      </w:r>
      <w:proofErr w:type="gramEnd"/>
      <w:r w:rsidRPr="00617084">
        <w:rPr>
          <w:rFonts w:ascii="華康儷楷書" w:eastAsia="華康儷楷書" w:hAnsi="華康儷楷書" w:cs="華康儷楷書" w:hint="eastAsia"/>
        </w:rPr>
        <w:t>使用。</w:t>
      </w:r>
    </w:p>
    <w:p w14:paraId="2CC25E5A" w14:textId="0003F159" w:rsidR="00FD41A9" w:rsidRPr="00FD41A9" w:rsidRDefault="00F84DB8" w:rsidP="00FD41A9">
      <w:pPr>
        <w:rPr>
          <w:rFonts w:ascii="華康儷楷書" w:eastAsia="華康儷楷書" w:hAnsi="華康儷楷書" w:cs="華康儷楷書"/>
        </w:rPr>
      </w:pPr>
      <w:r w:rsidRPr="00617084">
        <w:rPr>
          <w:rFonts w:ascii="華康儷楷書" w:eastAsia="華康儷楷書" w:hAnsi="華康儷楷書" w:cs="華康儷楷書" w:hint="eastAsia"/>
        </w:rPr>
        <w:t>3.</w:t>
      </w:r>
      <w:r w:rsidR="00FD41A9" w:rsidRPr="00617084">
        <w:rPr>
          <w:rFonts w:ascii="華康儷楷書" w:eastAsia="華康儷楷書" w:hAnsi="華康儷楷書" w:cs="華康儷楷書" w:hint="eastAsia"/>
        </w:rPr>
        <w:t>申請人請於借用前</w:t>
      </w:r>
      <w:r w:rsidRPr="00617084">
        <w:rPr>
          <w:rFonts w:ascii="華康儷楷書" w:eastAsia="華康儷楷書" w:hAnsi="華康儷楷書" w:cs="華康儷楷書" w:hint="eastAsia"/>
        </w:rPr>
        <w:t>先上網填報及</w:t>
      </w:r>
      <w:r w:rsidR="00FD41A9" w:rsidRPr="00617084">
        <w:rPr>
          <w:rFonts w:ascii="華康儷楷書" w:eastAsia="華康儷楷書" w:hAnsi="華康儷楷書" w:cs="華康儷楷書" w:hint="eastAsia"/>
        </w:rPr>
        <w:t>填妥申請表並</w:t>
      </w:r>
      <w:r w:rsidRPr="00617084">
        <w:rPr>
          <w:rFonts w:ascii="華康儷楷書" w:eastAsia="華康儷楷書" w:hAnsi="華康儷楷書" w:cs="華康儷楷書" w:hint="eastAsia"/>
        </w:rPr>
        <w:t>送至</w:t>
      </w:r>
      <w:r w:rsidR="00F55EDD" w:rsidRPr="00617084">
        <w:rPr>
          <w:rFonts w:ascii="華康儷楷書" w:eastAsia="華康儷楷書" w:hAnsi="華康儷楷書" w:cs="華康儷楷書" w:hint="eastAsia"/>
        </w:rPr>
        <w:t>教</w:t>
      </w:r>
      <w:r w:rsidR="00F55EDD">
        <w:rPr>
          <w:rFonts w:ascii="華康儷楷書" w:eastAsia="華康儷楷書" w:hAnsi="華康儷楷書" w:cs="華康儷楷書" w:hint="eastAsia"/>
        </w:rPr>
        <w:t>務處資冊組</w:t>
      </w:r>
    </w:p>
    <w:p w14:paraId="37AA6B27" w14:textId="7EAE6177" w:rsidR="00FD41A9" w:rsidRPr="00FD41A9" w:rsidRDefault="00F84DB8" w:rsidP="00F84DB8">
      <w:pPr>
        <w:ind w:leftChars="-6" w:left="226" w:hangingChars="100" w:hanging="240"/>
        <w:rPr>
          <w:rFonts w:ascii="華康儷楷書" w:eastAsia="華康儷楷書" w:hAnsi="華康儷楷書" w:cs="華康儷楷書"/>
        </w:rPr>
      </w:pPr>
      <w:r>
        <w:rPr>
          <w:rFonts w:ascii="華康儷楷書" w:eastAsia="華康儷楷書" w:hAnsi="華康儷楷書" w:cs="華康儷楷書" w:hint="eastAsia"/>
        </w:rPr>
        <w:t>4.</w:t>
      </w:r>
      <w:r w:rsidR="00FD41A9" w:rsidRPr="00FD41A9">
        <w:rPr>
          <w:rFonts w:ascii="華康儷楷書" w:eastAsia="華康儷楷書" w:hAnsi="華康儷楷書" w:cs="華康儷楷書" w:hint="eastAsia"/>
        </w:rPr>
        <w:t>借用人應善盡保管責任並如期歸還，如有設備遺失、毀損或延誤歸還等情事，借用人應支付修復、賠償費用並負擔相關責任。</w:t>
      </w:r>
    </w:p>
    <w:p w14:paraId="1FDD8372" w14:textId="1BAE5E72" w:rsidR="00486E08" w:rsidRDefault="00F84DB8" w:rsidP="00F84DB8">
      <w:pPr>
        <w:ind w:left="252" w:hangingChars="105" w:hanging="252"/>
        <w:rPr>
          <w:rFonts w:ascii="華康儷楷書" w:eastAsia="華康儷楷書" w:hAnsi="華康儷楷書" w:cs="華康儷楷書"/>
        </w:rPr>
      </w:pPr>
      <w:r>
        <w:rPr>
          <w:rFonts w:ascii="華康儷楷書" w:eastAsia="華康儷楷書" w:hAnsi="華康儷楷書" w:cs="華康儷楷書" w:hint="eastAsia"/>
        </w:rPr>
        <w:t>5.</w:t>
      </w:r>
      <w:r w:rsidR="00FD41A9" w:rsidRPr="00FD41A9">
        <w:rPr>
          <w:rFonts w:ascii="華康儷楷書" w:eastAsia="華康儷楷書" w:hAnsi="華康儷楷書" w:cs="華康儷楷書" w:hint="eastAsia"/>
        </w:rPr>
        <w:t>設備歸還請由借用人親至</w:t>
      </w:r>
      <w:r w:rsidR="00F55EDD">
        <w:rPr>
          <w:rFonts w:ascii="華康儷楷書" w:eastAsia="華康儷楷書" w:hAnsi="華康儷楷書" w:cs="華康儷楷書" w:hint="eastAsia"/>
        </w:rPr>
        <w:t>教務處</w:t>
      </w:r>
      <w:proofErr w:type="gramStart"/>
      <w:r w:rsidR="00F55EDD">
        <w:rPr>
          <w:rFonts w:ascii="華康儷楷書" w:eastAsia="華康儷楷書" w:hAnsi="華康儷楷書" w:cs="華康儷楷書" w:hint="eastAsia"/>
        </w:rPr>
        <w:t>資冊組</w:t>
      </w:r>
      <w:proofErr w:type="gramEnd"/>
      <w:r w:rsidR="00FD41A9" w:rsidRPr="00FD41A9">
        <w:rPr>
          <w:rFonts w:ascii="華康儷楷書" w:eastAsia="華康儷楷書" w:hAnsi="華康儷楷書" w:cs="華康儷楷書" w:hint="eastAsia"/>
        </w:rPr>
        <w:t>，所借用設備由承辦人員測試確認，經測試正常且設備完整歸還，始可完成歸還手續。</w:t>
      </w:r>
    </w:p>
    <w:sectPr w:rsidR="00486E08" w:rsidSect="00C2313F">
      <w:pgSz w:w="11906" w:h="16838"/>
      <w:pgMar w:top="36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74FA" w14:textId="77777777" w:rsidR="00260E0A" w:rsidRDefault="00260E0A" w:rsidP="005E10D0">
      <w:r>
        <w:separator/>
      </w:r>
    </w:p>
  </w:endnote>
  <w:endnote w:type="continuationSeparator" w:id="0">
    <w:p w14:paraId="3EFFDE7E" w14:textId="77777777" w:rsidR="00260E0A" w:rsidRDefault="00260E0A" w:rsidP="005E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Y.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華康中黑體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190B" w14:textId="77777777" w:rsidR="00260E0A" w:rsidRDefault="00260E0A" w:rsidP="005E10D0">
      <w:r>
        <w:separator/>
      </w:r>
    </w:p>
  </w:footnote>
  <w:footnote w:type="continuationSeparator" w:id="0">
    <w:p w14:paraId="346AD0DB" w14:textId="77777777" w:rsidR="00260E0A" w:rsidRDefault="00260E0A" w:rsidP="005E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82A"/>
    <w:multiLevelType w:val="hybridMultilevel"/>
    <w:tmpl w:val="A7BC8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974DDF"/>
    <w:multiLevelType w:val="hybridMultilevel"/>
    <w:tmpl w:val="C0F63E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54C4D"/>
    <w:multiLevelType w:val="hybridMultilevel"/>
    <w:tmpl w:val="B8FC398E"/>
    <w:lvl w:ilvl="0" w:tplc="4BB86302">
      <w:numFmt w:val="bullet"/>
      <w:lvlText w:val="□"/>
      <w:lvlJc w:val="left"/>
      <w:pPr>
        <w:ind w:left="514" w:hanging="406"/>
      </w:pPr>
      <w:rPr>
        <w:rFonts w:ascii="標楷體" w:eastAsia="標楷體" w:hAnsi="標楷體" w:cs="標楷體" w:hint="default"/>
        <w:w w:val="100"/>
        <w:sz w:val="27"/>
        <w:szCs w:val="27"/>
        <w:lang w:val="zh-TW" w:eastAsia="zh-TW" w:bidi="zh-TW"/>
      </w:rPr>
    </w:lvl>
    <w:lvl w:ilvl="1" w:tplc="9E4A1048">
      <w:numFmt w:val="bullet"/>
      <w:lvlText w:val="•"/>
      <w:lvlJc w:val="left"/>
      <w:pPr>
        <w:ind w:left="665" w:hanging="406"/>
      </w:pPr>
      <w:rPr>
        <w:rFonts w:hint="default"/>
        <w:lang w:val="zh-TW" w:eastAsia="zh-TW" w:bidi="zh-TW"/>
      </w:rPr>
    </w:lvl>
    <w:lvl w:ilvl="2" w:tplc="205820F0">
      <w:numFmt w:val="bullet"/>
      <w:lvlText w:val="•"/>
      <w:lvlJc w:val="left"/>
      <w:pPr>
        <w:ind w:left="810" w:hanging="406"/>
      </w:pPr>
      <w:rPr>
        <w:rFonts w:hint="default"/>
        <w:lang w:val="zh-TW" w:eastAsia="zh-TW" w:bidi="zh-TW"/>
      </w:rPr>
    </w:lvl>
    <w:lvl w:ilvl="3" w:tplc="E6A27BB4">
      <w:numFmt w:val="bullet"/>
      <w:lvlText w:val="•"/>
      <w:lvlJc w:val="left"/>
      <w:pPr>
        <w:ind w:left="955" w:hanging="406"/>
      </w:pPr>
      <w:rPr>
        <w:rFonts w:hint="default"/>
        <w:lang w:val="zh-TW" w:eastAsia="zh-TW" w:bidi="zh-TW"/>
      </w:rPr>
    </w:lvl>
    <w:lvl w:ilvl="4" w:tplc="3A5E9FF6">
      <w:numFmt w:val="bullet"/>
      <w:lvlText w:val="•"/>
      <w:lvlJc w:val="left"/>
      <w:pPr>
        <w:ind w:left="1100" w:hanging="406"/>
      </w:pPr>
      <w:rPr>
        <w:rFonts w:hint="default"/>
        <w:lang w:val="zh-TW" w:eastAsia="zh-TW" w:bidi="zh-TW"/>
      </w:rPr>
    </w:lvl>
    <w:lvl w:ilvl="5" w:tplc="4426BC6C">
      <w:numFmt w:val="bullet"/>
      <w:lvlText w:val="•"/>
      <w:lvlJc w:val="left"/>
      <w:pPr>
        <w:ind w:left="1246" w:hanging="406"/>
      </w:pPr>
      <w:rPr>
        <w:rFonts w:hint="default"/>
        <w:lang w:val="zh-TW" w:eastAsia="zh-TW" w:bidi="zh-TW"/>
      </w:rPr>
    </w:lvl>
    <w:lvl w:ilvl="6" w:tplc="1B701B28">
      <w:numFmt w:val="bullet"/>
      <w:lvlText w:val="•"/>
      <w:lvlJc w:val="left"/>
      <w:pPr>
        <w:ind w:left="1391" w:hanging="406"/>
      </w:pPr>
      <w:rPr>
        <w:rFonts w:hint="default"/>
        <w:lang w:val="zh-TW" w:eastAsia="zh-TW" w:bidi="zh-TW"/>
      </w:rPr>
    </w:lvl>
    <w:lvl w:ilvl="7" w:tplc="33F6F04E">
      <w:numFmt w:val="bullet"/>
      <w:lvlText w:val="•"/>
      <w:lvlJc w:val="left"/>
      <w:pPr>
        <w:ind w:left="1536" w:hanging="406"/>
      </w:pPr>
      <w:rPr>
        <w:rFonts w:hint="default"/>
        <w:lang w:val="zh-TW" w:eastAsia="zh-TW" w:bidi="zh-TW"/>
      </w:rPr>
    </w:lvl>
    <w:lvl w:ilvl="8" w:tplc="AA180FD6">
      <w:numFmt w:val="bullet"/>
      <w:lvlText w:val="•"/>
      <w:lvlJc w:val="left"/>
      <w:pPr>
        <w:ind w:left="1681" w:hanging="406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08"/>
    <w:rsid w:val="000154AE"/>
    <w:rsid w:val="000213A7"/>
    <w:rsid w:val="00026424"/>
    <w:rsid w:val="0004638E"/>
    <w:rsid w:val="00073BD8"/>
    <w:rsid w:val="0008003A"/>
    <w:rsid w:val="000B2BE3"/>
    <w:rsid w:val="000F4FA0"/>
    <w:rsid w:val="0017077D"/>
    <w:rsid w:val="001B7E17"/>
    <w:rsid w:val="001E2D3E"/>
    <w:rsid w:val="00260E0A"/>
    <w:rsid w:val="002B7BEF"/>
    <w:rsid w:val="002F350A"/>
    <w:rsid w:val="00486E08"/>
    <w:rsid w:val="004B1DBF"/>
    <w:rsid w:val="004D1A55"/>
    <w:rsid w:val="0057468F"/>
    <w:rsid w:val="005C249C"/>
    <w:rsid w:val="005E10D0"/>
    <w:rsid w:val="00617084"/>
    <w:rsid w:val="006E0BDC"/>
    <w:rsid w:val="00775174"/>
    <w:rsid w:val="00787945"/>
    <w:rsid w:val="0079295A"/>
    <w:rsid w:val="007A1717"/>
    <w:rsid w:val="00845E04"/>
    <w:rsid w:val="00A74E73"/>
    <w:rsid w:val="00AD333F"/>
    <w:rsid w:val="00AF3715"/>
    <w:rsid w:val="00B073DE"/>
    <w:rsid w:val="00B314E0"/>
    <w:rsid w:val="00B70373"/>
    <w:rsid w:val="00B860D6"/>
    <w:rsid w:val="00C2313F"/>
    <w:rsid w:val="00C67280"/>
    <w:rsid w:val="00D80CD8"/>
    <w:rsid w:val="00DA6CC6"/>
    <w:rsid w:val="00E01C44"/>
    <w:rsid w:val="00E03229"/>
    <w:rsid w:val="00E75938"/>
    <w:rsid w:val="00ED61D7"/>
    <w:rsid w:val="00F01DDD"/>
    <w:rsid w:val="00F14A7C"/>
    <w:rsid w:val="00F5355A"/>
    <w:rsid w:val="00F55EDD"/>
    <w:rsid w:val="00F77128"/>
    <w:rsid w:val="00F84DB8"/>
    <w:rsid w:val="00FB7C99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72A7D"/>
  <w15:chartTrackingRefBased/>
  <w15:docId w15:val="{15C5160B-7663-434A-A209-0A4588EE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E0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6E08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paragraph" w:customStyle="1" w:styleId="Default">
    <w:name w:val="Default"/>
    <w:rsid w:val="00FD41A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D41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0D0"/>
    <w:rPr>
      <w:kern w:val="2"/>
    </w:rPr>
  </w:style>
  <w:style w:type="paragraph" w:styleId="a6">
    <w:name w:val="footer"/>
    <w:basedOn w:val="a"/>
    <w:link w:val="a7"/>
    <w:uiPriority w:val="99"/>
    <w:unhideWhenUsed/>
    <w:rsid w:val="005E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0D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C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周學忠</dc:creator>
  <cp:keywords/>
  <dc:description/>
  <cp:lastModifiedBy>ilc</cp:lastModifiedBy>
  <cp:revision>3</cp:revision>
  <cp:lastPrinted>2022-05-22T14:46:00Z</cp:lastPrinted>
  <dcterms:created xsi:type="dcterms:W3CDTF">2023-09-27T00:09:00Z</dcterms:created>
  <dcterms:modified xsi:type="dcterms:W3CDTF">2023-09-27T00:10:00Z</dcterms:modified>
</cp:coreProperties>
</file>